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89" w:rsidRDefault="004928FE" w:rsidP="002B35B8">
      <w:pPr>
        <w:tabs>
          <w:tab w:val="left" w:pos="2552"/>
        </w:tabs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59301701" r:id="rId7"/>
        </w:pict>
      </w:r>
      <w:r w:rsidR="000F4089">
        <w:rPr>
          <w:rFonts w:ascii="Times New Roman" w:hAnsi="Times New Roman"/>
          <w:b/>
          <w:sz w:val="21"/>
          <w:szCs w:val="21"/>
          <w:lang w:val="ky-KG"/>
        </w:rPr>
        <w:t>КЫРГЫЗ    РЕСПУБЛИКАСЫ                                                      КЫРГЫЗСКАЯ   РЕСПУБЛИКА</w:t>
      </w:r>
    </w:p>
    <w:p w:rsidR="000F4089" w:rsidRDefault="000F4089" w:rsidP="000F4089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ЖАЛАЛ-АБАД   ОБЛАСТЫ                                                        </w:t>
      </w:r>
      <w:r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ЖАЛАЛ</w:t>
      </w:r>
      <w:r>
        <w:rPr>
          <w:rFonts w:ascii="Times New Roman" w:hAnsi="Times New Roman"/>
          <w:b/>
          <w:sz w:val="21"/>
          <w:szCs w:val="21"/>
          <w:lang w:val="kk-KZ"/>
        </w:rPr>
        <w:t>-</w:t>
      </w:r>
      <w:r>
        <w:rPr>
          <w:rFonts w:ascii="Times New Roman" w:hAnsi="Times New Roman"/>
          <w:b/>
          <w:sz w:val="21"/>
          <w:szCs w:val="21"/>
          <w:lang w:val="ky-KG"/>
        </w:rPr>
        <w:t>АБАДСКАЯ  ОБЛАСТЬ</w:t>
      </w:r>
    </w:p>
    <w:p w:rsidR="000F4089" w:rsidRDefault="000F4089" w:rsidP="000F4089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МАЙЛУУ-СУУ   ШААРДЫК                                                                 МАЙЛУУ-СУУЙСКИЙ</w:t>
      </w:r>
    </w:p>
    <w:p w:rsidR="000F4089" w:rsidRDefault="000F4089" w:rsidP="000F4089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КЕҢЕШИ                                                                                  ГОРОДСКОЙ  КЕНЕШ</w:t>
      </w:r>
    </w:p>
    <w:p w:rsidR="000F4089" w:rsidRDefault="000F4089" w:rsidP="000F4089">
      <w:pPr>
        <w:pBdr>
          <w:bottom w:val="single" w:sz="4" w:space="1" w:color="auto"/>
        </w:pBdr>
        <w:rPr>
          <w:rFonts w:eastAsia="Times New Roman"/>
          <w:b/>
          <w:lang w:eastAsia="ru-RU"/>
        </w:rPr>
      </w:pPr>
    </w:p>
    <w:p w:rsidR="000F4089" w:rsidRDefault="000F4089" w:rsidP="000F4089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val="ky-KG"/>
        </w:rPr>
      </w:pPr>
    </w:p>
    <w:p w:rsidR="000F4089" w:rsidRDefault="000F4089" w:rsidP="000F4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0F4089" w:rsidRDefault="000F4089" w:rsidP="007D4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7D465F" w:rsidRDefault="007D465F" w:rsidP="007D4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7D465F" w:rsidRPr="007D465F" w:rsidRDefault="007D465F" w:rsidP="007D4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0F4089" w:rsidRDefault="000F4089" w:rsidP="000F4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u w:val="single"/>
          <w:lang w:val="ky-KG"/>
        </w:rPr>
        <w:t>2023-жылдын 20-октябры №21-9-1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Майлуу-Суу шаары</w:t>
      </w:r>
    </w:p>
    <w:p w:rsidR="000F4089" w:rsidRPr="002B35B8" w:rsidRDefault="000F4089" w:rsidP="00002C83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BE4162" w:rsidRDefault="00BE4162" w:rsidP="00BE4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7D465F" w:rsidRPr="002B35B8" w:rsidRDefault="007D465F" w:rsidP="00BE4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E4162" w:rsidRDefault="00BE4162" w:rsidP="00BA6E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7D465F">
        <w:rPr>
          <w:rFonts w:ascii="Times New Roman" w:hAnsi="Times New Roman"/>
          <w:b/>
          <w:sz w:val="24"/>
          <w:szCs w:val="24"/>
          <w:lang w:val="ky-KG"/>
        </w:rPr>
        <w:t xml:space="preserve">Майлуу-Суу шаарынын </w:t>
      </w:r>
      <w:r w:rsidR="007146A6" w:rsidRPr="007D465F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7D465F">
        <w:rPr>
          <w:rFonts w:ascii="Times New Roman" w:hAnsi="Times New Roman"/>
          <w:b/>
          <w:sz w:val="24"/>
          <w:szCs w:val="24"/>
          <w:lang w:val="ky-KG"/>
        </w:rPr>
        <w:t>Көк-Таш аймактык башкармалыгындагы Көк-Таш, Садовая, Дачная, Мундуз, Ынтымак, Южный, Заречная көчөлөрү жана Нефтепром айылы жайгашкан жер тилкелерин Ноокен райондук  Кочкор-Ата токой чарбасынынын карамагынан Майлуу-Суу шаарынын административтик аймагына өткөрүп алууга макулдук берүү жөнүндө</w:t>
      </w:r>
    </w:p>
    <w:p w:rsidR="007D465F" w:rsidRPr="007D465F" w:rsidRDefault="007D465F" w:rsidP="00BA6E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E4162" w:rsidRPr="007D465F" w:rsidRDefault="00BE4162" w:rsidP="00BE4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3139F" w:rsidRPr="007D465F" w:rsidRDefault="00C305E5" w:rsidP="004313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7D465F">
        <w:rPr>
          <w:rFonts w:ascii="Times New Roman" w:hAnsi="Times New Roman"/>
          <w:sz w:val="24"/>
          <w:szCs w:val="24"/>
          <w:lang w:val="ky-KG"/>
        </w:rPr>
        <w:t xml:space="preserve">         Кыргыз Республикасынын Президентинин 2022-жылдын 18-октябрындагы “ Кыргыз Республикасынын административтик аймактык түзүлүшүн өркүндөтүү жана региондорду өнүктүрүү боюнча андан аркы чаралар жөнүндөгү” № 350 Жарлыгын ишке ашыруу багытында, Майлуу-Суу шаарынын мэриясынын 17.10.2023-ж. Чыг.№ 01-14-544 кайрылуусун жана </w:t>
      </w:r>
      <w:r w:rsidR="00164027" w:rsidRPr="007D465F">
        <w:rPr>
          <w:rFonts w:ascii="Times New Roman" w:hAnsi="Times New Roman"/>
          <w:sz w:val="24"/>
          <w:szCs w:val="24"/>
          <w:lang w:val="ky-KG"/>
        </w:rPr>
        <w:t xml:space="preserve">шаардык </w:t>
      </w:r>
      <w:r w:rsidR="0043139F" w:rsidRPr="007D465F">
        <w:rPr>
          <w:rFonts w:ascii="Times New Roman" w:hAnsi="Times New Roman"/>
          <w:sz w:val="24"/>
          <w:szCs w:val="24"/>
          <w:lang w:val="ky-KG"/>
        </w:rPr>
        <w:t xml:space="preserve">Кеңештин </w:t>
      </w:r>
      <w:r w:rsidR="00BA6EA2" w:rsidRPr="007D465F">
        <w:rPr>
          <w:rFonts w:ascii="Times New Roman" w:hAnsi="Times New Roman"/>
          <w:sz w:val="24"/>
          <w:szCs w:val="24"/>
          <w:lang w:val="ky-KG"/>
        </w:rPr>
        <w:t xml:space="preserve">өнөржай, транспорт, коммуналдык чарба, энергетика, курулуш жана соода-сатык </w:t>
      </w:r>
      <w:r w:rsidR="0043139F" w:rsidRPr="007D465F">
        <w:rPr>
          <w:rFonts w:ascii="Times New Roman" w:hAnsi="Times New Roman"/>
          <w:sz w:val="24"/>
          <w:szCs w:val="24"/>
          <w:lang w:val="ky-KG"/>
        </w:rPr>
        <w:t>боюнча туруктуу комиссиясынын чечимин талкуулап, депутаттардын сунуштарын эске алып, Майлуу-Суу шаардык Кеңештин  ІⅩ чакырылышынын  ⅩⅩ</w:t>
      </w:r>
      <w:r w:rsidR="00540432" w:rsidRPr="007D465F">
        <w:rPr>
          <w:rFonts w:ascii="Times New Roman" w:hAnsi="Times New Roman"/>
          <w:sz w:val="24"/>
          <w:szCs w:val="24"/>
          <w:lang w:val="ky-KG"/>
        </w:rPr>
        <w:t>І</w:t>
      </w:r>
      <w:r w:rsidR="0043139F" w:rsidRPr="007D465F">
        <w:rPr>
          <w:rFonts w:ascii="Times New Roman" w:hAnsi="Times New Roman"/>
          <w:sz w:val="24"/>
          <w:szCs w:val="24"/>
          <w:lang w:val="ky-KG"/>
        </w:rPr>
        <w:t xml:space="preserve"> кезексиз сессиясы</w:t>
      </w:r>
    </w:p>
    <w:p w:rsidR="0043139F" w:rsidRPr="007D465F" w:rsidRDefault="0043139F" w:rsidP="004313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3139F" w:rsidRPr="007D465F" w:rsidRDefault="0043139F" w:rsidP="00431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7D465F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43139F" w:rsidRPr="007D465F" w:rsidRDefault="0043139F" w:rsidP="00431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BA6EA2" w:rsidRPr="007D465F" w:rsidRDefault="00BA6EA2" w:rsidP="00BA6E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7D465F">
        <w:rPr>
          <w:rFonts w:ascii="Times New Roman" w:hAnsi="Times New Roman"/>
          <w:sz w:val="24"/>
          <w:szCs w:val="24"/>
          <w:lang w:val="ky-KG"/>
        </w:rPr>
        <w:t>Майлуу-Суу</w:t>
      </w:r>
      <w:r w:rsidR="007D465F">
        <w:rPr>
          <w:rFonts w:ascii="Times New Roman" w:hAnsi="Times New Roman"/>
          <w:sz w:val="24"/>
          <w:szCs w:val="24"/>
          <w:lang w:val="ky-KG"/>
        </w:rPr>
        <w:t xml:space="preserve"> шаарынын мэри Н.Э.Умаровдун</w:t>
      </w:r>
      <w:r w:rsidRPr="007D465F">
        <w:rPr>
          <w:rFonts w:ascii="Times New Roman" w:hAnsi="Times New Roman"/>
          <w:sz w:val="24"/>
          <w:szCs w:val="24"/>
          <w:lang w:val="ky-KG"/>
        </w:rPr>
        <w:t xml:space="preserve"> жана депутаттардын сунуштары эске алынсын.</w:t>
      </w:r>
    </w:p>
    <w:p w:rsidR="00BA6EA2" w:rsidRPr="007D465F" w:rsidRDefault="00BA6EA2" w:rsidP="00BA6EA2">
      <w:pPr>
        <w:pStyle w:val="a3"/>
        <w:ind w:left="585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A6EA2" w:rsidRPr="007D465F" w:rsidRDefault="00BA6EA2" w:rsidP="00BA6E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7D465F">
        <w:rPr>
          <w:rFonts w:ascii="Times New Roman" w:hAnsi="Times New Roman"/>
          <w:sz w:val="24"/>
          <w:szCs w:val="24"/>
          <w:lang w:val="ky-KG"/>
        </w:rPr>
        <w:t>Майлуу-Суу шаарынын Көк-Таш аймактык башкармалыгындагы Көк-Таш, Садовая, Дачная, Мундуз, Ынтымак, Южный, Заречная көчөлөрү жана Нефтепром айылы жайгашкан 140 га жер</w:t>
      </w:r>
      <w:r w:rsidR="00511468" w:rsidRPr="007D465F">
        <w:rPr>
          <w:rFonts w:ascii="Times New Roman" w:hAnsi="Times New Roman"/>
          <w:sz w:val="24"/>
          <w:szCs w:val="24"/>
          <w:lang w:val="ky-KG"/>
        </w:rPr>
        <w:t>ди</w:t>
      </w:r>
      <w:r w:rsidRPr="007D465F">
        <w:rPr>
          <w:rFonts w:ascii="Times New Roman" w:hAnsi="Times New Roman"/>
          <w:sz w:val="24"/>
          <w:szCs w:val="24"/>
          <w:lang w:val="ky-KG"/>
        </w:rPr>
        <w:t xml:space="preserve"> Ноокен райондук  Кочкор-Ата токой чарбасынынын карамагынан Майлуу-Суу шаарынын административтик аймагына өткөрүп алууга макулдук берилсин.</w:t>
      </w:r>
    </w:p>
    <w:p w:rsidR="00BA6EA2" w:rsidRPr="007D465F" w:rsidRDefault="00BA6EA2" w:rsidP="00BA6EA2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6121F1" w:rsidRPr="007D465F" w:rsidRDefault="006121F1" w:rsidP="006121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7D465F">
        <w:rPr>
          <w:rFonts w:ascii="Times New Roman" w:hAnsi="Times New Roman"/>
          <w:sz w:val="24"/>
          <w:szCs w:val="24"/>
          <w:lang w:val="ky-KG"/>
        </w:rPr>
        <w:t>Бул токтомдун аткарылышы Майлуу-Суу шаарынын мэриясына   жана тиешелүү мамлекеттик органдарынын шаардык бөлүмдөрүнө  тапшырылсын.</w:t>
      </w:r>
    </w:p>
    <w:p w:rsidR="006121F1" w:rsidRPr="007D465F" w:rsidRDefault="006121F1" w:rsidP="006121F1">
      <w:pPr>
        <w:pStyle w:val="a3"/>
        <w:ind w:left="585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121F1" w:rsidRPr="007D465F" w:rsidRDefault="006121F1" w:rsidP="006121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7D465F"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6121F1" w:rsidRPr="007D465F" w:rsidRDefault="006121F1" w:rsidP="006121F1">
      <w:pPr>
        <w:pStyle w:val="a3"/>
        <w:ind w:left="585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11468" w:rsidRDefault="006121F1" w:rsidP="007D465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7D465F">
        <w:rPr>
          <w:rFonts w:ascii="Times New Roman" w:hAnsi="Times New Roman"/>
          <w:sz w:val="24"/>
          <w:szCs w:val="24"/>
          <w:lang w:val="ky-KG"/>
        </w:rPr>
        <w:lastRenderedPageBreak/>
        <w:t>Бул токтомдун аткарылышын контролдоо шаардык Кеңештин өнөржай, транспорт, коммуналдык чарба, энергетика, курулуш жана соода-сатык  боюнча ту</w:t>
      </w:r>
      <w:r w:rsidR="007D465F">
        <w:rPr>
          <w:rFonts w:ascii="Times New Roman" w:hAnsi="Times New Roman"/>
          <w:sz w:val="24"/>
          <w:szCs w:val="24"/>
          <w:lang w:val="ky-KG"/>
        </w:rPr>
        <w:t>руктуу комиссиясына тапшырылсы</w:t>
      </w:r>
      <w:r w:rsidR="001B1B4D">
        <w:rPr>
          <w:rFonts w:ascii="Times New Roman" w:hAnsi="Times New Roman"/>
          <w:sz w:val="24"/>
          <w:szCs w:val="24"/>
          <w:lang w:val="ky-KG"/>
        </w:rPr>
        <w:t>.</w:t>
      </w:r>
    </w:p>
    <w:p w:rsidR="001B1B4D" w:rsidRPr="001B1B4D" w:rsidRDefault="001B1B4D" w:rsidP="001B1B4D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1B1B4D" w:rsidRPr="007D465F" w:rsidRDefault="001B1B4D" w:rsidP="001B1B4D">
      <w:pPr>
        <w:pStyle w:val="a3"/>
        <w:ind w:left="585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A6EA2" w:rsidRPr="007D465F" w:rsidRDefault="0082528B" w:rsidP="00BA6EA2">
      <w:pPr>
        <w:pStyle w:val="a3"/>
        <w:ind w:left="585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7D465F">
        <w:rPr>
          <w:rFonts w:ascii="Times New Roman" w:hAnsi="Times New Roman"/>
          <w:b/>
          <w:sz w:val="24"/>
          <w:szCs w:val="24"/>
          <w:lang w:val="ky-KG"/>
        </w:rPr>
        <w:t>Шаардык Кеңештин төрагасы                        Н.Бостонов</w:t>
      </w:r>
    </w:p>
    <w:p w:rsidR="007146A6" w:rsidRPr="007D465F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146A6" w:rsidRPr="007D465F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146A6" w:rsidRPr="007D465F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146A6" w:rsidRPr="007D465F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146A6" w:rsidRPr="007D465F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D465F" w:rsidRDefault="007D465F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D465F" w:rsidRDefault="007D465F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D465F" w:rsidRDefault="007D465F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D465F" w:rsidRDefault="007D465F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D465F" w:rsidRDefault="007D465F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D465F" w:rsidRDefault="007D465F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D465F" w:rsidRDefault="007D465F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D465F" w:rsidRDefault="007D465F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D465F" w:rsidRDefault="007D465F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D465F" w:rsidRDefault="007D465F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7146A6" w:rsidRDefault="007146A6" w:rsidP="00BA6EA2">
      <w:pPr>
        <w:pStyle w:val="a3"/>
        <w:ind w:left="585"/>
        <w:jc w:val="both"/>
        <w:rPr>
          <w:rFonts w:ascii="Times New Roman" w:hAnsi="Times New Roman"/>
          <w:b/>
          <w:sz w:val="28"/>
          <w:szCs w:val="28"/>
          <w:lang w:val="ky-KG"/>
        </w:rPr>
      </w:pPr>
      <w:bookmarkStart w:id="0" w:name="_GoBack"/>
      <w:bookmarkEnd w:id="0"/>
    </w:p>
    <w:sectPr w:rsidR="0071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A32A4"/>
    <w:multiLevelType w:val="hybridMultilevel"/>
    <w:tmpl w:val="867CB290"/>
    <w:lvl w:ilvl="0" w:tplc="1662F4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37"/>
    <w:rsid w:val="00002C83"/>
    <w:rsid w:val="00050766"/>
    <w:rsid w:val="000F4089"/>
    <w:rsid w:val="00164027"/>
    <w:rsid w:val="001B1B4D"/>
    <w:rsid w:val="002B35B8"/>
    <w:rsid w:val="0043139F"/>
    <w:rsid w:val="004928FE"/>
    <w:rsid w:val="00511468"/>
    <w:rsid w:val="00540432"/>
    <w:rsid w:val="006121F1"/>
    <w:rsid w:val="007146A6"/>
    <w:rsid w:val="007D465F"/>
    <w:rsid w:val="0082528B"/>
    <w:rsid w:val="00937937"/>
    <w:rsid w:val="00BA6EA2"/>
    <w:rsid w:val="00BE4162"/>
    <w:rsid w:val="00C305E5"/>
    <w:rsid w:val="00D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2023-10-19T06:19:00Z</dcterms:created>
  <dcterms:modified xsi:type="dcterms:W3CDTF">2023-10-20T07:09:00Z</dcterms:modified>
</cp:coreProperties>
</file>